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0363" w14:textId="4990349C" w:rsidR="00D07223" w:rsidRPr="002D46F9" w:rsidRDefault="00F05DEC" w:rsidP="008041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bCs/>
          <w:color w:val="000000"/>
          <w:sz w:val="28"/>
        </w:rPr>
      </w:pPr>
      <w:r>
        <w:rPr>
          <w:rFonts w:ascii="Calibri" w:hAnsi="Calibri" w:cs="Helvetica"/>
          <w:b/>
          <w:bCs/>
          <w:color w:val="000000"/>
          <w:sz w:val="28"/>
        </w:rPr>
        <w:t xml:space="preserve">Template for </w:t>
      </w:r>
      <w:r w:rsidR="00804198" w:rsidRPr="002D46F9">
        <w:rPr>
          <w:rFonts w:ascii="Calibri" w:hAnsi="Calibri" w:cs="Helvetica"/>
          <w:b/>
          <w:bCs/>
          <w:color w:val="000000"/>
          <w:sz w:val="28"/>
        </w:rPr>
        <w:t xml:space="preserve">Intensive Care </w:t>
      </w:r>
      <w:r>
        <w:rPr>
          <w:rFonts w:ascii="Calibri" w:hAnsi="Calibri" w:cs="Helvetica"/>
          <w:b/>
          <w:bCs/>
          <w:color w:val="000000"/>
          <w:sz w:val="28"/>
        </w:rPr>
        <w:t>Case S</w:t>
      </w:r>
      <w:r w:rsidR="00804198" w:rsidRPr="002D46F9">
        <w:rPr>
          <w:rFonts w:ascii="Calibri" w:hAnsi="Calibri" w:cs="Helvetica"/>
          <w:b/>
          <w:bCs/>
          <w:color w:val="000000"/>
          <w:sz w:val="28"/>
        </w:rPr>
        <w:t>ummaries for ECVAA residents</w:t>
      </w:r>
    </w:p>
    <w:p w14:paraId="605755EF" w14:textId="77777777" w:rsidR="00BA705B" w:rsidRDefault="00BA705B" w:rsidP="00BA7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Cs/>
          <w:color w:val="000000"/>
        </w:rPr>
      </w:pPr>
    </w:p>
    <w:p w14:paraId="34FE6DAC" w14:textId="762ADA95" w:rsidR="00D07223" w:rsidRPr="002D46F9" w:rsidRDefault="00BA705B" w:rsidP="00BA7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Cs/>
          <w:color w:val="000000"/>
        </w:rPr>
      </w:pPr>
      <w:r>
        <w:rPr>
          <w:rFonts w:ascii="Calibri" w:hAnsi="Calibri" w:cs="Helvetica"/>
          <w:bCs/>
          <w:color w:val="000000"/>
        </w:rPr>
        <w:t xml:space="preserve">Residents are required </w:t>
      </w:r>
      <w:r w:rsidRPr="002D46F9">
        <w:rPr>
          <w:rFonts w:ascii="Calibri" w:hAnsi="Calibri" w:cs="Helvetica"/>
          <w:bCs/>
          <w:color w:val="000000"/>
        </w:rPr>
        <w:t xml:space="preserve">to </w:t>
      </w:r>
      <w:r>
        <w:rPr>
          <w:rFonts w:ascii="Calibri" w:hAnsi="Calibri" w:cs="Helvetica"/>
          <w:bCs/>
          <w:color w:val="000000"/>
        </w:rPr>
        <w:t>provide</w:t>
      </w:r>
      <w:r w:rsidRPr="002D46F9">
        <w:rPr>
          <w:rFonts w:ascii="Calibri" w:hAnsi="Calibri" w:cs="Helvetica"/>
          <w:bCs/>
          <w:color w:val="000000"/>
        </w:rPr>
        <w:t xml:space="preserve"> </w:t>
      </w:r>
      <w:r>
        <w:rPr>
          <w:rFonts w:ascii="Calibri" w:hAnsi="Calibri" w:cs="Helvetica"/>
          <w:bCs/>
          <w:color w:val="000000"/>
        </w:rPr>
        <w:t>a summary of relevant ICU treatments</w:t>
      </w:r>
      <w:r w:rsidR="00393329">
        <w:rPr>
          <w:rFonts w:ascii="Calibri" w:hAnsi="Calibri" w:cs="Helvetica"/>
          <w:bCs/>
          <w:color w:val="000000"/>
        </w:rPr>
        <w:t xml:space="preserve"> in each ICU case</w:t>
      </w:r>
      <w:r>
        <w:rPr>
          <w:rFonts w:ascii="Calibri" w:hAnsi="Calibri" w:cs="Helvetica"/>
          <w:bCs/>
          <w:color w:val="000000"/>
        </w:rPr>
        <w:t xml:space="preserve">. </w:t>
      </w:r>
      <w:r>
        <w:rPr>
          <w:rFonts w:ascii="Calibri" w:hAnsi="Calibri" w:cs="Helvetica"/>
          <w:bCs/>
          <w:color w:val="000000"/>
        </w:rPr>
        <w:t>The template</w:t>
      </w:r>
      <w:r w:rsidR="00F05DEC">
        <w:rPr>
          <w:rFonts w:ascii="Calibri" w:hAnsi="Calibri" w:cs="Helvetica"/>
          <w:bCs/>
          <w:color w:val="000000"/>
        </w:rPr>
        <w:t xml:space="preserve"> </w:t>
      </w:r>
      <w:r>
        <w:rPr>
          <w:rFonts w:ascii="Calibri" w:hAnsi="Calibri" w:cs="Helvetica"/>
          <w:bCs/>
          <w:color w:val="000000"/>
        </w:rPr>
        <w:t xml:space="preserve">below </w:t>
      </w:r>
      <w:r w:rsidR="00D07223" w:rsidRPr="002D46F9">
        <w:rPr>
          <w:rFonts w:ascii="Calibri" w:hAnsi="Calibri" w:cs="Helvetica"/>
          <w:bCs/>
          <w:color w:val="000000"/>
        </w:rPr>
        <w:t>contains suggestion</w:t>
      </w:r>
      <w:r w:rsidR="00F05DEC">
        <w:rPr>
          <w:rFonts w:ascii="Calibri" w:hAnsi="Calibri" w:cs="Helvetica"/>
          <w:bCs/>
          <w:color w:val="000000"/>
        </w:rPr>
        <w:t>s</w:t>
      </w:r>
      <w:r w:rsidR="00D07223" w:rsidRPr="002D46F9">
        <w:rPr>
          <w:rFonts w:ascii="Calibri" w:hAnsi="Calibri" w:cs="Helvetica"/>
          <w:bCs/>
          <w:color w:val="000000"/>
        </w:rPr>
        <w:t xml:space="preserve"> of </w:t>
      </w:r>
      <w:r w:rsidR="002D46F9" w:rsidRPr="002D46F9">
        <w:rPr>
          <w:rFonts w:ascii="Calibri" w:hAnsi="Calibri" w:cs="Helvetica"/>
          <w:bCs/>
          <w:color w:val="000000"/>
        </w:rPr>
        <w:t>information</w:t>
      </w:r>
      <w:r w:rsidR="00D07223" w:rsidRPr="002D46F9">
        <w:rPr>
          <w:rFonts w:ascii="Calibri" w:hAnsi="Calibri" w:cs="Helvetica"/>
          <w:bCs/>
          <w:color w:val="000000"/>
        </w:rPr>
        <w:t xml:space="preserve"> </w:t>
      </w:r>
      <w:r w:rsidR="002D46F9">
        <w:rPr>
          <w:rFonts w:ascii="Calibri" w:hAnsi="Calibri" w:cs="Helvetica"/>
          <w:bCs/>
          <w:color w:val="000000"/>
        </w:rPr>
        <w:t>which</w:t>
      </w:r>
      <w:r w:rsidR="00D07223" w:rsidRPr="002D46F9">
        <w:rPr>
          <w:rFonts w:ascii="Calibri" w:hAnsi="Calibri" w:cs="Helvetica"/>
          <w:bCs/>
          <w:color w:val="000000"/>
        </w:rPr>
        <w:t xml:space="preserve"> </w:t>
      </w:r>
      <w:r>
        <w:rPr>
          <w:rFonts w:ascii="Calibri" w:hAnsi="Calibri" w:cs="Helvetica"/>
          <w:bCs/>
          <w:color w:val="000000"/>
        </w:rPr>
        <w:t>may</w:t>
      </w:r>
      <w:r w:rsidR="00D07223" w:rsidRPr="002D46F9">
        <w:rPr>
          <w:rFonts w:ascii="Calibri" w:hAnsi="Calibri" w:cs="Helvetica"/>
          <w:bCs/>
          <w:color w:val="000000"/>
        </w:rPr>
        <w:t xml:space="preserve"> be included</w:t>
      </w:r>
      <w:r>
        <w:rPr>
          <w:rFonts w:ascii="Calibri" w:hAnsi="Calibri" w:cs="Helvetica"/>
          <w:bCs/>
          <w:color w:val="000000"/>
        </w:rPr>
        <w:t xml:space="preserve">. </w:t>
      </w:r>
      <w:r w:rsidR="002D46F9">
        <w:rPr>
          <w:rFonts w:ascii="Calibri" w:hAnsi="Calibri" w:cs="Helvetica"/>
          <w:bCs/>
          <w:color w:val="000000"/>
        </w:rPr>
        <w:t>The Intensive C</w:t>
      </w:r>
      <w:r w:rsidR="00D07223" w:rsidRPr="002D46F9">
        <w:rPr>
          <w:rFonts w:ascii="Calibri" w:hAnsi="Calibri" w:cs="Helvetica"/>
          <w:bCs/>
          <w:color w:val="000000"/>
        </w:rPr>
        <w:t xml:space="preserve">are </w:t>
      </w:r>
      <w:r w:rsidR="002D46F9">
        <w:rPr>
          <w:rFonts w:ascii="Calibri" w:hAnsi="Calibri" w:cs="Helvetica"/>
          <w:bCs/>
          <w:color w:val="000000"/>
        </w:rPr>
        <w:t>C</w:t>
      </w:r>
      <w:r w:rsidR="00D07223" w:rsidRPr="002D46F9">
        <w:rPr>
          <w:rFonts w:ascii="Calibri" w:hAnsi="Calibri" w:cs="Helvetica"/>
          <w:bCs/>
          <w:color w:val="000000"/>
        </w:rPr>
        <w:t xml:space="preserve">ase </w:t>
      </w:r>
      <w:r w:rsidR="002D46F9">
        <w:rPr>
          <w:rFonts w:ascii="Calibri" w:hAnsi="Calibri" w:cs="Helvetica"/>
          <w:bCs/>
          <w:color w:val="000000"/>
        </w:rPr>
        <w:t>S</w:t>
      </w:r>
      <w:r w:rsidR="00D07223" w:rsidRPr="002D46F9">
        <w:rPr>
          <w:rFonts w:ascii="Calibri" w:hAnsi="Calibri" w:cs="Helvetica"/>
          <w:bCs/>
          <w:color w:val="000000"/>
        </w:rPr>
        <w:t xml:space="preserve">ummary </w:t>
      </w:r>
      <w:r w:rsidR="00F05DEC">
        <w:rPr>
          <w:rFonts w:ascii="Calibri" w:hAnsi="Calibri" w:cs="Helvetica"/>
          <w:bCs/>
          <w:color w:val="000000"/>
        </w:rPr>
        <w:t>must be</w:t>
      </w:r>
      <w:r w:rsidR="00D07223" w:rsidRPr="002D46F9">
        <w:rPr>
          <w:rFonts w:ascii="Calibri" w:hAnsi="Calibri" w:cs="Helvetica"/>
          <w:bCs/>
          <w:color w:val="000000"/>
        </w:rPr>
        <w:t xml:space="preserve"> written in English</w:t>
      </w:r>
      <w:r w:rsidR="005537B8" w:rsidRPr="002D46F9">
        <w:rPr>
          <w:rFonts w:ascii="Calibri" w:hAnsi="Calibri" w:cs="Helvetica"/>
          <w:bCs/>
          <w:color w:val="000000"/>
        </w:rPr>
        <w:t xml:space="preserve"> and must not be longer than 1 page (500 words</w:t>
      </w:r>
      <w:r w:rsidR="002D46F9">
        <w:rPr>
          <w:rFonts w:ascii="Calibri" w:hAnsi="Calibri" w:cs="Helvetica"/>
          <w:bCs/>
          <w:color w:val="000000"/>
        </w:rPr>
        <w:t>)</w:t>
      </w:r>
      <w:r w:rsidR="00D07223" w:rsidRPr="002D46F9">
        <w:rPr>
          <w:rFonts w:ascii="Calibri" w:hAnsi="Calibri" w:cs="Helvetica"/>
          <w:bCs/>
          <w:color w:val="000000"/>
        </w:rPr>
        <w:t>.</w:t>
      </w:r>
    </w:p>
    <w:p w14:paraId="1FC22672" w14:textId="2E313C78" w:rsidR="00D07223" w:rsidRDefault="00D07223" w:rsidP="00D072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Cs/>
          <w:color w:val="000000"/>
        </w:rPr>
      </w:pPr>
    </w:p>
    <w:p w14:paraId="3F16B612" w14:textId="58326021" w:rsidR="00BA705B" w:rsidRPr="002D46F9" w:rsidRDefault="00BA705B" w:rsidP="003933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Helvetica"/>
          <w:bCs/>
          <w:color w:val="000000"/>
        </w:rPr>
      </w:pPr>
      <w:r w:rsidRPr="00BA705B">
        <w:rPr>
          <w:rFonts w:ascii="Calibri" w:hAnsi="Calibri" w:cs="Helvetica"/>
          <w:b/>
          <w:color w:val="000000"/>
        </w:rPr>
        <w:t>Organ dysfunction/failure</w:t>
      </w:r>
      <w:r w:rsidRPr="002D46F9">
        <w:rPr>
          <w:rFonts w:ascii="Calibri" w:hAnsi="Calibri" w:cs="Helvetica"/>
          <w:bCs/>
          <w:color w:val="000000"/>
        </w:rPr>
        <w:t xml:space="preserve"> (</w:t>
      </w:r>
      <w:r>
        <w:rPr>
          <w:rFonts w:ascii="Calibri" w:hAnsi="Calibri" w:cs="Helvetica"/>
          <w:bCs/>
          <w:color w:val="000000"/>
        </w:rPr>
        <w:t>a</w:t>
      </w:r>
      <w:r w:rsidRPr="002D46F9">
        <w:rPr>
          <w:rFonts w:ascii="Calibri" w:hAnsi="Calibri" w:cs="Helvetica"/>
          <w:bCs/>
          <w:color w:val="000000"/>
        </w:rPr>
        <w:t>etiology/management</w:t>
      </w:r>
      <w:r>
        <w:rPr>
          <w:rFonts w:ascii="Calibri" w:hAnsi="Calibri" w:cs="Helvetica"/>
          <w:bCs/>
          <w:color w:val="000000"/>
        </w:rPr>
        <w:t xml:space="preserve"> </w:t>
      </w:r>
      <w:r>
        <w:rPr>
          <w:rFonts w:ascii="Calibri" w:hAnsi="Calibri" w:cs="Helvetica"/>
          <w:bCs/>
          <w:color w:val="000000"/>
        </w:rPr>
        <w:t>i.e. reason for ICU admission</w:t>
      </w:r>
      <w:r w:rsidRPr="002D46F9">
        <w:rPr>
          <w:rFonts w:ascii="Calibri" w:hAnsi="Calibri" w:cs="Helvetica"/>
          <w:bCs/>
          <w:color w:val="000000"/>
        </w:rPr>
        <w:t xml:space="preserve">) </w:t>
      </w:r>
    </w:p>
    <w:p w14:paraId="57FDE2EA" w14:textId="0F16E495" w:rsidR="00BA705B" w:rsidRDefault="00BA705B" w:rsidP="00393329">
      <w:pPr>
        <w:pStyle w:val="ListParagraph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80"/>
        <w:rPr>
          <w:rFonts w:ascii="Calibri" w:hAnsi="Calibri" w:cs="Helvetica"/>
          <w:bCs/>
          <w:color w:val="000000"/>
          <w:lang w:val="de-DE"/>
        </w:rPr>
      </w:pPr>
      <w:r>
        <w:rPr>
          <w:rFonts w:ascii="Calibri" w:hAnsi="Calibri" w:cs="Helvetica"/>
          <w:bCs/>
          <w:color w:val="000000"/>
          <w:lang w:val="de-DE"/>
        </w:rPr>
        <w:t>Pulmonary</w:t>
      </w:r>
    </w:p>
    <w:p w14:paraId="7C4BF12E" w14:textId="1B4F8E16" w:rsidR="00BA705B" w:rsidRDefault="00BA705B" w:rsidP="00393329">
      <w:pPr>
        <w:pStyle w:val="ListParagraph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80"/>
        <w:rPr>
          <w:rFonts w:ascii="Calibri" w:hAnsi="Calibri" w:cs="Helvetica"/>
          <w:bCs/>
          <w:color w:val="000000"/>
          <w:lang w:val="de-DE"/>
        </w:rPr>
      </w:pPr>
      <w:r>
        <w:rPr>
          <w:rFonts w:ascii="Calibri" w:hAnsi="Calibri" w:cs="Helvetica"/>
          <w:bCs/>
          <w:color w:val="000000"/>
          <w:lang w:val="de-DE"/>
        </w:rPr>
        <w:t>Cardiac</w:t>
      </w:r>
    </w:p>
    <w:p w14:paraId="41F7140F" w14:textId="77777777" w:rsidR="00BA705B" w:rsidRDefault="00BA705B" w:rsidP="00393329">
      <w:pPr>
        <w:pStyle w:val="ListParagraph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80"/>
        <w:rPr>
          <w:rFonts w:ascii="Calibri" w:hAnsi="Calibri" w:cs="Helvetica"/>
          <w:bCs/>
          <w:color w:val="000000"/>
          <w:lang w:val="de-DE"/>
        </w:rPr>
      </w:pPr>
      <w:r w:rsidRPr="00804198">
        <w:rPr>
          <w:rFonts w:ascii="Calibri" w:hAnsi="Calibri" w:cs="Helvetica"/>
          <w:bCs/>
          <w:color w:val="000000"/>
          <w:lang w:val="de-DE"/>
        </w:rPr>
        <w:t>Renal</w:t>
      </w:r>
    </w:p>
    <w:p w14:paraId="37A8DC9F" w14:textId="77777777" w:rsidR="00BA705B" w:rsidRDefault="00BA705B" w:rsidP="00393329">
      <w:pPr>
        <w:pStyle w:val="ListParagraph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80"/>
        <w:rPr>
          <w:rFonts w:ascii="Calibri" w:hAnsi="Calibri" w:cs="Helvetica"/>
          <w:bCs/>
          <w:color w:val="000000"/>
          <w:lang w:val="de-DE"/>
        </w:rPr>
      </w:pPr>
      <w:r w:rsidRPr="00BA705B">
        <w:rPr>
          <w:rFonts w:ascii="Calibri" w:hAnsi="Calibri" w:cs="Helvetica"/>
          <w:bCs/>
          <w:color w:val="000000"/>
          <w:lang w:val="de-DE"/>
        </w:rPr>
        <w:t xml:space="preserve">Hepatic </w:t>
      </w:r>
    </w:p>
    <w:p w14:paraId="4C18880F" w14:textId="61B6AA1C" w:rsidR="00BA705B" w:rsidRPr="00BA705B" w:rsidRDefault="00BA705B" w:rsidP="00393329">
      <w:pPr>
        <w:pStyle w:val="ListParagraph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80"/>
        <w:rPr>
          <w:rFonts w:ascii="Calibri" w:hAnsi="Calibri" w:cs="Helvetica"/>
          <w:bCs/>
          <w:color w:val="000000"/>
          <w:lang w:val="de-DE"/>
        </w:rPr>
      </w:pPr>
      <w:r w:rsidRPr="00BA705B">
        <w:rPr>
          <w:rFonts w:ascii="Calibri" w:hAnsi="Calibri" w:cs="Helvetica"/>
          <w:bCs/>
          <w:color w:val="000000"/>
          <w:lang w:val="de-DE"/>
        </w:rPr>
        <w:t>Central nervous system</w:t>
      </w:r>
    </w:p>
    <w:p w14:paraId="64287500" w14:textId="77777777" w:rsidR="00BA705B" w:rsidRPr="008B7A67" w:rsidRDefault="00BA705B" w:rsidP="00393329">
      <w:pPr>
        <w:pStyle w:val="ListParagraph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80"/>
        <w:rPr>
          <w:rFonts w:ascii="Calibri" w:hAnsi="Calibri" w:cs="Helvetica"/>
          <w:bCs/>
          <w:color w:val="000000"/>
          <w:lang w:val="de-DE"/>
        </w:rPr>
      </w:pPr>
      <w:r w:rsidRPr="008B7A67">
        <w:rPr>
          <w:rFonts w:ascii="Calibri" w:hAnsi="Calibri" w:cs="Helvetica"/>
          <w:bCs/>
          <w:color w:val="000000"/>
          <w:lang w:val="de-DE"/>
        </w:rPr>
        <w:t>Endocrine</w:t>
      </w:r>
    </w:p>
    <w:p w14:paraId="5D8369DA" w14:textId="77777777" w:rsidR="00D07223" w:rsidRPr="00804198" w:rsidRDefault="00D07223" w:rsidP="0039332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0"/>
        <w:rPr>
          <w:rFonts w:ascii="Calibri" w:hAnsi="Calibri" w:cs="Helvetica"/>
          <w:bCs/>
          <w:color w:val="000000"/>
          <w:lang w:val="de-DE"/>
        </w:rPr>
      </w:pPr>
    </w:p>
    <w:p w14:paraId="6AA78D78" w14:textId="77777777" w:rsidR="00BA705B" w:rsidRPr="00BA705B" w:rsidRDefault="00BA705B" w:rsidP="003933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Helvetica"/>
          <w:b/>
          <w:color w:val="000000"/>
          <w:lang w:val="de-DE"/>
        </w:rPr>
      </w:pPr>
      <w:r w:rsidRPr="00BA705B">
        <w:rPr>
          <w:rFonts w:ascii="Calibri" w:hAnsi="Calibri" w:cs="Helvetica"/>
          <w:b/>
          <w:color w:val="000000"/>
          <w:lang w:val="de-DE"/>
        </w:rPr>
        <w:t xml:space="preserve">Ventilatory management </w:t>
      </w:r>
    </w:p>
    <w:p w14:paraId="38EB17E0" w14:textId="77777777" w:rsidR="00BA705B" w:rsidRPr="00804198" w:rsidRDefault="00BA705B" w:rsidP="00393329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0"/>
        <w:rPr>
          <w:rFonts w:ascii="Calibri" w:hAnsi="Calibri" w:cs="Helvetica"/>
          <w:bCs/>
          <w:color w:val="000000"/>
          <w:lang w:val="de-DE"/>
        </w:rPr>
      </w:pPr>
      <w:r>
        <w:rPr>
          <w:rFonts w:ascii="Calibri" w:hAnsi="Calibri" w:cs="Helvetica"/>
          <w:bCs/>
          <w:color w:val="000000"/>
          <w:lang w:val="de-DE"/>
        </w:rPr>
        <w:t>Aetiology/indication</w:t>
      </w:r>
    </w:p>
    <w:p w14:paraId="2DFFB9B4" w14:textId="77777777" w:rsidR="00BA705B" w:rsidRPr="00804198" w:rsidRDefault="00BA705B" w:rsidP="00393329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0"/>
        <w:rPr>
          <w:rFonts w:ascii="Calibri" w:hAnsi="Calibri" w:cs="Helvetica"/>
          <w:bCs/>
          <w:color w:val="000000"/>
          <w:lang w:val="de-DE"/>
        </w:rPr>
      </w:pPr>
      <w:r>
        <w:rPr>
          <w:rFonts w:ascii="Calibri" w:hAnsi="Calibri" w:cs="Helvetica"/>
          <w:bCs/>
          <w:color w:val="000000"/>
          <w:lang w:val="de-DE"/>
        </w:rPr>
        <w:t>Ventilatory mode/technique</w:t>
      </w:r>
    </w:p>
    <w:p w14:paraId="4683F340" w14:textId="77777777" w:rsidR="00BA705B" w:rsidRPr="002D46F9" w:rsidRDefault="00BA705B" w:rsidP="00393329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0"/>
        <w:rPr>
          <w:rFonts w:ascii="Calibri" w:hAnsi="Calibri" w:cs="Helvetica"/>
          <w:bCs/>
          <w:color w:val="000000"/>
        </w:rPr>
      </w:pPr>
      <w:r>
        <w:rPr>
          <w:rFonts w:ascii="Calibri" w:hAnsi="Calibri" w:cs="Helvetica"/>
          <w:bCs/>
          <w:color w:val="000000"/>
        </w:rPr>
        <w:t>Intubation - l</w:t>
      </w:r>
      <w:r w:rsidRPr="002D46F9">
        <w:rPr>
          <w:rFonts w:ascii="Calibri" w:hAnsi="Calibri" w:cs="Helvetica"/>
          <w:bCs/>
          <w:color w:val="000000"/>
        </w:rPr>
        <w:t>ong term</w:t>
      </w:r>
      <w:r>
        <w:rPr>
          <w:rFonts w:ascii="Calibri" w:hAnsi="Calibri" w:cs="Helvetica"/>
          <w:bCs/>
          <w:color w:val="000000"/>
        </w:rPr>
        <w:t>/</w:t>
      </w:r>
      <w:r w:rsidRPr="002D46F9">
        <w:rPr>
          <w:rFonts w:ascii="Calibri" w:hAnsi="Calibri" w:cs="Helvetica"/>
          <w:bCs/>
          <w:color w:val="000000"/>
        </w:rPr>
        <w:t>short term (</w:t>
      </w:r>
      <w:r>
        <w:rPr>
          <w:rFonts w:ascii="Calibri" w:hAnsi="Calibri" w:cs="Helvetica"/>
          <w:bCs/>
          <w:color w:val="000000"/>
        </w:rPr>
        <w:t xml:space="preserve">i.e. </w:t>
      </w:r>
      <w:r w:rsidRPr="002D46F9">
        <w:rPr>
          <w:rFonts w:ascii="Calibri" w:hAnsi="Calibri" w:cs="Helvetica"/>
          <w:bCs/>
          <w:color w:val="000000"/>
        </w:rPr>
        <w:t xml:space="preserve">days on the ventilator) </w:t>
      </w:r>
    </w:p>
    <w:p w14:paraId="4F17B551" w14:textId="77777777" w:rsidR="00BA705B" w:rsidRPr="00804198" w:rsidRDefault="00BA705B" w:rsidP="00393329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0"/>
        <w:rPr>
          <w:rFonts w:ascii="Calibri" w:hAnsi="Calibri" w:cs="Helvetica"/>
          <w:bCs/>
          <w:color w:val="000000"/>
          <w:lang w:val="de-DE"/>
        </w:rPr>
      </w:pPr>
      <w:r w:rsidRPr="00804198">
        <w:rPr>
          <w:rFonts w:ascii="Calibri" w:hAnsi="Calibri" w:cs="Helvetica"/>
          <w:bCs/>
          <w:color w:val="000000"/>
          <w:lang w:val="de-DE"/>
        </w:rPr>
        <w:t>Weaning method</w:t>
      </w:r>
    </w:p>
    <w:p w14:paraId="725F285F" w14:textId="77777777" w:rsidR="00BA705B" w:rsidRPr="00BA705B" w:rsidRDefault="00BA705B" w:rsidP="0039332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Helvetica"/>
          <w:bCs/>
          <w:color w:val="000000"/>
        </w:rPr>
      </w:pPr>
    </w:p>
    <w:p w14:paraId="1580A577" w14:textId="560AAB6C" w:rsidR="002D46F9" w:rsidRDefault="00D07223" w:rsidP="003933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Helvetica"/>
          <w:bCs/>
          <w:color w:val="000000"/>
        </w:rPr>
      </w:pPr>
      <w:r w:rsidRPr="00BA705B">
        <w:rPr>
          <w:rFonts w:ascii="Calibri" w:hAnsi="Calibri" w:cs="Helvetica"/>
          <w:b/>
          <w:color w:val="000000"/>
        </w:rPr>
        <w:t>Bleeding</w:t>
      </w:r>
      <w:r w:rsidRPr="002D46F9">
        <w:rPr>
          <w:rFonts w:ascii="Calibri" w:hAnsi="Calibri" w:cs="Helvetica"/>
          <w:bCs/>
          <w:color w:val="000000"/>
        </w:rPr>
        <w:t xml:space="preserve"> (non-trauma) necessitating transfusion/monitoring in ICU setting </w:t>
      </w:r>
    </w:p>
    <w:p w14:paraId="7428CF79" w14:textId="77777777" w:rsidR="00BA705B" w:rsidRDefault="00F05DEC" w:rsidP="0039332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80"/>
        <w:rPr>
          <w:rFonts w:ascii="Calibri" w:hAnsi="Calibri" w:cs="Helvetica"/>
          <w:bCs/>
          <w:color w:val="000000"/>
        </w:rPr>
      </w:pPr>
      <w:r w:rsidRPr="00BA705B">
        <w:rPr>
          <w:rFonts w:ascii="Calibri" w:hAnsi="Calibri" w:cs="Helvetica"/>
          <w:bCs/>
          <w:color w:val="000000"/>
        </w:rPr>
        <w:t>Ae</w:t>
      </w:r>
      <w:r w:rsidR="00D07223" w:rsidRPr="00BA705B">
        <w:rPr>
          <w:rFonts w:ascii="Calibri" w:hAnsi="Calibri" w:cs="Helvetica"/>
          <w:bCs/>
          <w:color w:val="000000"/>
        </w:rPr>
        <w:t>tiology</w:t>
      </w:r>
      <w:r w:rsidR="00BA705B" w:rsidRPr="00BA705B">
        <w:rPr>
          <w:rFonts w:ascii="Calibri" w:hAnsi="Calibri" w:cs="Helvetica"/>
          <w:bCs/>
          <w:color w:val="000000"/>
        </w:rPr>
        <w:t xml:space="preserve"> </w:t>
      </w:r>
    </w:p>
    <w:p w14:paraId="0EC37969" w14:textId="445E63D6" w:rsidR="00D07223" w:rsidRPr="00BA705B" w:rsidRDefault="00D07223" w:rsidP="0039332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80"/>
        <w:rPr>
          <w:rFonts w:ascii="Calibri" w:hAnsi="Calibri" w:cs="Helvetica"/>
          <w:bCs/>
          <w:color w:val="000000"/>
        </w:rPr>
      </w:pPr>
      <w:r w:rsidRPr="00BA705B">
        <w:rPr>
          <w:rFonts w:ascii="Calibri" w:hAnsi="Calibri" w:cs="Helvetica"/>
          <w:bCs/>
          <w:color w:val="000000"/>
        </w:rPr>
        <w:t>Coagulopathy:</w:t>
      </w:r>
      <w:r w:rsidR="00F05DEC" w:rsidRPr="00BA705B">
        <w:rPr>
          <w:rFonts w:ascii="Calibri" w:hAnsi="Calibri" w:cs="Helvetica"/>
          <w:bCs/>
          <w:color w:val="000000"/>
        </w:rPr>
        <w:t xml:space="preserve"> </w:t>
      </w:r>
      <w:r w:rsidRPr="00BA705B">
        <w:rPr>
          <w:rFonts w:ascii="Calibri" w:hAnsi="Calibri" w:cs="Helvetica"/>
          <w:bCs/>
          <w:color w:val="000000"/>
        </w:rPr>
        <w:t>yes</w:t>
      </w:r>
      <w:r w:rsidR="00F05DEC" w:rsidRPr="00BA705B">
        <w:rPr>
          <w:rFonts w:ascii="Calibri" w:hAnsi="Calibri" w:cs="Helvetica"/>
          <w:bCs/>
          <w:color w:val="000000"/>
        </w:rPr>
        <w:t>/</w:t>
      </w:r>
      <w:r w:rsidRPr="00BA705B">
        <w:rPr>
          <w:rFonts w:ascii="Calibri" w:hAnsi="Calibri" w:cs="Helvetica"/>
          <w:bCs/>
          <w:color w:val="000000"/>
        </w:rPr>
        <w:t>no</w:t>
      </w:r>
      <w:r w:rsidR="00F05DEC" w:rsidRPr="00BA705B">
        <w:rPr>
          <w:rFonts w:ascii="Calibri" w:hAnsi="Calibri" w:cs="Helvetica"/>
          <w:bCs/>
          <w:color w:val="000000"/>
        </w:rPr>
        <w:t xml:space="preserve">.  </w:t>
      </w:r>
      <w:r w:rsidRPr="00BA705B">
        <w:rPr>
          <w:rFonts w:ascii="Calibri" w:hAnsi="Calibri" w:cs="Helvetica"/>
          <w:bCs/>
          <w:color w:val="000000"/>
        </w:rPr>
        <w:t>Hypothermia: yes</w:t>
      </w:r>
      <w:r w:rsidR="00F05DEC" w:rsidRPr="00BA705B">
        <w:rPr>
          <w:rFonts w:ascii="Calibri" w:hAnsi="Calibri" w:cs="Helvetica"/>
          <w:bCs/>
          <w:color w:val="000000"/>
        </w:rPr>
        <w:t>/</w:t>
      </w:r>
      <w:r w:rsidRPr="00BA705B">
        <w:rPr>
          <w:rFonts w:ascii="Calibri" w:hAnsi="Calibri" w:cs="Helvetica"/>
          <w:bCs/>
          <w:color w:val="000000"/>
        </w:rPr>
        <w:t>no</w:t>
      </w:r>
      <w:r w:rsidR="00F05DEC" w:rsidRPr="00BA705B">
        <w:rPr>
          <w:rFonts w:ascii="Calibri" w:hAnsi="Calibri" w:cs="Helvetica"/>
          <w:bCs/>
          <w:color w:val="000000"/>
        </w:rPr>
        <w:t xml:space="preserve">. </w:t>
      </w:r>
      <w:r w:rsidRPr="00BA705B">
        <w:rPr>
          <w:rFonts w:ascii="Calibri" w:hAnsi="Calibri" w:cs="Helvetica"/>
          <w:bCs/>
          <w:color w:val="000000"/>
        </w:rPr>
        <w:t>Autotransfusion:</w:t>
      </w:r>
      <w:r w:rsidR="00F05DEC" w:rsidRPr="00BA705B">
        <w:rPr>
          <w:rFonts w:ascii="Calibri" w:hAnsi="Calibri" w:cs="Helvetica"/>
          <w:bCs/>
          <w:color w:val="000000"/>
        </w:rPr>
        <w:t xml:space="preserve"> </w:t>
      </w:r>
      <w:r w:rsidRPr="00BA705B">
        <w:rPr>
          <w:rFonts w:ascii="Calibri" w:hAnsi="Calibri" w:cs="Helvetica"/>
          <w:bCs/>
          <w:color w:val="000000"/>
        </w:rPr>
        <w:t>yes</w:t>
      </w:r>
      <w:r w:rsidR="00F05DEC" w:rsidRPr="00BA705B">
        <w:rPr>
          <w:rFonts w:ascii="Calibri" w:hAnsi="Calibri" w:cs="Helvetica"/>
          <w:bCs/>
          <w:color w:val="000000"/>
        </w:rPr>
        <w:t>/</w:t>
      </w:r>
      <w:r w:rsidRPr="00BA705B">
        <w:rPr>
          <w:rFonts w:ascii="Calibri" w:hAnsi="Calibri" w:cs="Helvetica"/>
          <w:bCs/>
          <w:color w:val="000000"/>
        </w:rPr>
        <w:t>no</w:t>
      </w:r>
    </w:p>
    <w:p w14:paraId="7C156D9C" w14:textId="77777777" w:rsidR="00D07223" w:rsidRPr="002D46F9" w:rsidRDefault="00D07223" w:rsidP="0039332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alibri" w:hAnsi="Calibri" w:cs="Helvetica"/>
          <w:bCs/>
          <w:color w:val="000000"/>
        </w:rPr>
      </w:pPr>
    </w:p>
    <w:p w14:paraId="5D1AE9EA" w14:textId="0BC8DCD4" w:rsidR="00D07223" w:rsidRPr="00BA705B" w:rsidRDefault="00D07223" w:rsidP="003933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Helvetica"/>
          <w:b/>
          <w:color w:val="000000"/>
        </w:rPr>
      </w:pPr>
      <w:r w:rsidRPr="00BA705B">
        <w:rPr>
          <w:rFonts w:ascii="Calibri" w:hAnsi="Calibri" w:cs="Helvetica"/>
          <w:b/>
          <w:color w:val="000000"/>
        </w:rPr>
        <w:t xml:space="preserve">Hemodynamic </w:t>
      </w:r>
      <w:r w:rsidR="00F05DEC" w:rsidRPr="00BA705B">
        <w:rPr>
          <w:rFonts w:ascii="Calibri" w:hAnsi="Calibri" w:cs="Helvetica"/>
          <w:b/>
          <w:color w:val="000000"/>
        </w:rPr>
        <w:t>i</w:t>
      </w:r>
      <w:r w:rsidRPr="00BA705B">
        <w:rPr>
          <w:rFonts w:ascii="Calibri" w:hAnsi="Calibri" w:cs="Helvetica"/>
          <w:b/>
          <w:color w:val="000000"/>
        </w:rPr>
        <w:t xml:space="preserve">nstability </w:t>
      </w:r>
    </w:p>
    <w:p w14:paraId="6C8C93BE" w14:textId="359E8D70" w:rsidR="00D07223" w:rsidRPr="002D46F9" w:rsidRDefault="00F05DEC" w:rsidP="0039332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0"/>
        <w:rPr>
          <w:rFonts w:ascii="Calibri" w:hAnsi="Calibri" w:cs="Helvetica"/>
          <w:bCs/>
          <w:color w:val="000000"/>
        </w:rPr>
      </w:pPr>
      <w:r>
        <w:rPr>
          <w:rFonts w:ascii="Calibri" w:hAnsi="Calibri" w:cs="Helvetica"/>
          <w:bCs/>
          <w:color w:val="000000"/>
        </w:rPr>
        <w:t>Ae</w:t>
      </w:r>
      <w:r w:rsidR="00D07223" w:rsidRPr="002D46F9">
        <w:rPr>
          <w:rFonts w:ascii="Calibri" w:hAnsi="Calibri" w:cs="Helvetica"/>
          <w:bCs/>
          <w:color w:val="000000"/>
        </w:rPr>
        <w:t>tiology</w:t>
      </w:r>
    </w:p>
    <w:p w14:paraId="680CC2C7" w14:textId="77777777" w:rsidR="00D07223" w:rsidRPr="002D46F9" w:rsidRDefault="00D07223" w:rsidP="0039332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0"/>
        <w:rPr>
          <w:rFonts w:ascii="Calibri" w:hAnsi="Calibri" w:cs="Helvetica"/>
          <w:bCs/>
          <w:color w:val="000000"/>
        </w:rPr>
      </w:pPr>
      <w:r w:rsidRPr="002D46F9">
        <w:rPr>
          <w:rFonts w:ascii="Calibri" w:hAnsi="Calibri" w:cs="Helvetica"/>
          <w:bCs/>
          <w:color w:val="000000"/>
        </w:rPr>
        <w:t xml:space="preserve">Volume resuscitation </w:t>
      </w:r>
    </w:p>
    <w:p w14:paraId="4C9935B7" w14:textId="77777777" w:rsidR="00D07223" w:rsidRPr="002D46F9" w:rsidRDefault="00D07223" w:rsidP="0039332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0"/>
        <w:rPr>
          <w:rFonts w:ascii="Calibri" w:hAnsi="Calibri" w:cs="Helvetica"/>
          <w:bCs/>
          <w:color w:val="000000"/>
        </w:rPr>
      </w:pPr>
      <w:r w:rsidRPr="002D46F9">
        <w:rPr>
          <w:rFonts w:ascii="Calibri" w:hAnsi="Calibri" w:cs="Helvetica"/>
          <w:bCs/>
          <w:color w:val="000000"/>
        </w:rPr>
        <w:t>Inotropic/pressure support</w:t>
      </w:r>
    </w:p>
    <w:p w14:paraId="34712312" w14:textId="77777777" w:rsidR="00BA705B" w:rsidRPr="002D46F9" w:rsidRDefault="00BA705B" w:rsidP="0039332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Cs/>
          <w:color w:val="000000"/>
        </w:rPr>
      </w:pPr>
    </w:p>
    <w:p w14:paraId="7E4981B1" w14:textId="77777777" w:rsidR="00D07223" w:rsidRPr="00BA705B" w:rsidRDefault="00D07223" w:rsidP="003933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Helvetica"/>
          <w:b/>
          <w:color w:val="000000"/>
          <w:lang w:val="de-DE"/>
        </w:rPr>
      </w:pPr>
      <w:r w:rsidRPr="00BA705B">
        <w:rPr>
          <w:rFonts w:ascii="Calibri" w:hAnsi="Calibri" w:cs="Helvetica"/>
          <w:b/>
          <w:color w:val="000000"/>
          <w:lang w:val="de-DE"/>
        </w:rPr>
        <w:t xml:space="preserve">Analgesia </w:t>
      </w:r>
    </w:p>
    <w:p w14:paraId="6038B332" w14:textId="77777777" w:rsidR="00393329" w:rsidRPr="002D46F9" w:rsidRDefault="00393329" w:rsidP="00393329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0"/>
        <w:rPr>
          <w:rFonts w:ascii="Calibri" w:hAnsi="Calibri" w:cs="Helvetica"/>
          <w:bCs/>
          <w:color w:val="000000"/>
        </w:rPr>
      </w:pPr>
      <w:r>
        <w:rPr>
          <w:rFonts w:ascii="Calibri" w:hAnsi="Calibri" w:cs="Helvetica"/>
          <w:bCs/>
          <w:color w:val="000000"/>
        </w:rPr>
        <w:t>R</w:t>
      </w:r>
      <w:r w:rsidRPr="002D46F9">
        <w:rPr>
          <w:rFonts w:ascii="Calibri" w:hAnsi="Calibri" w:cs="Helvetica"/>
          <w:bCs/>
          <w:color w:val="000000"/>
        </w:rPr>
        <w:t>ationale (pathophysiology)</w:t>
      </w:r>
    </w:p>
    <w:p w14:paraId="1E015B0D" w14:textId="77777777" w:rsidR="00393329" w:rsidRDefault="002D46F9" w:rsidP="00393329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0"/>
        <w:rPr>
          <w:rFonts w:ascii="Calibri" w:hAnsi="Calibri" w:cs="Helvetica"/>
          <w:bCs/>
          <w:color w:val="000000"/>
        </w:rPr>
      </w:pPr>
      <w:r w:rsidRPr="00393329">
        <w:rPr>
          <w:rFonts w:ascii="Calibri" w:hAnsi="Calibri" w:cs="Helvetica"/>
          <w:bCs/>
          <w:color w:val="000000"/>
        </w:rPr>
        <w:t>D</w:t>
      </w:r>
      <w:r w:rsidR="00D07223" w:rsidRPr="00393329">
        <w:rPr>
          <w:rFonts w:ascii="Calibri" w:hAnsi="Calibri" w:cs="Helvetica"/>
          <w:bCs/>
          <w:color w:val="000000"/>
        </w:rPr>
        <w:t>rugs</w:t>
      </w:r>
      <w:r w:rsidR="00393329" w:rsidRPr="00393329">
        <w:rPr>
          <w:rFonts w:ascii="Calibri" w:hAnsi="Calibri" w:cs="Helvetica"/>
          <w:bCs/>
          <w:color w:val="000000"/>
        </w:rPr>
        <w:t xml:space="preserve"> </w:t>
      </w:r>
    </w:p>
    <w:p w14:paraId="65014C33" w14:textId="0621D6E9" w:rsidR="00D07223" w:rsidRPr="00393329" w:rsidRDefault="00393329" w:rsidP="00393329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0"/>
        <w:rPr>
          <w:rFonts w:ascii="Calibri" w:hAnsi="Calibri" w:cs="Helvetica"/>
          <w:bCs/>
          <w:color w:val="000000"/>
        </w:rPr>
      </w:pPr>
      <w:r>
        <w:rPr>
          <w:rFonts w:ascii="Calibri" w:hAnsi="Calibri" w:cs="Helvetica"/>
          <w:bCs/>
          <w:color w:val="000000"/>
        </w:rPr>
        <w:t>T</w:t>
      </w:r>
      <w:r w:rsidR="00D07223" w:rsidRPr="00393329">
        <w:rPr>
          <w:rFonts w:ascii="Calibri" w:hAnsi="Calibri" w:cs="Helvetica"/>
          <w:bCs/>
          <w:color w:val="000000"/>
        </w:rPr>
        <w:t>echnique</w:t>
      </w:r>
      <w:r w:rsidR="002D46F9" w:rsidRPr="00393329">
        <w:rPr>
          <w:rFonts w:ascii="Calibri" w:hAnsi="Calibri" w:cs="Helvetica"/>
          <w:bCs/>
          <w:color w:val="000000"/>
        </w:rPr>
        <w:t>s</w:t>
      </w:r>
      <w:r w:rsidR="00D07223" w:rsidRPr="00393329">
        <w:rPr>
          <w:rFonts w:ascii="Calibri" w:hAnsi="Calibri" w:cs="Helvetica"/>
          <w:bCs/>
          <w:color w:val="000000"/>
        </w:rPr>
        <w:t xml:space="preserve"> </w:t>
      </w:r>
    </w:p>
    <w:p w14:paraId="2A2867C9" w14:textId="58D7F76B" w:rsidR="00F05DEC" w:rsidRDefault="002D46F9" w:rsidP="00393329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0"/>
        <w:rPr>
          <w:rFonts w:ascii="Calibri" w:hAnsi="Calibri" w:cs="Helvetica"/>
          <w:bCs/>
          <w:color w:val="000000"/>
        </w:rPr>
      </w:pPr>
      <w:r w:rsidRPr="002D46F9">
        <w:rPr>
          <w:rFonts w:ascii="Calibri" w:hAnsi="Calibri" w:cs="Helvetica"/>
          <w:bCs/>
          <w:color w:val="000000"/>
        </w:rPr>
        <w:t>Duration</w:t>
      </w:r>
      <w:r w:rsidR="00393329">
        <w:rPr>
          <w:rFonts w:ascii="Calibri" w:hAnsi="Calibri" w:cs="Helvetica"/>
          <w:bCs/>
          <w:color w:val="000000"/>
        </w:rPr>
        <w:t xml:space="preserve"> of treatment</w:t>
      </w:r>
    </w:p>
    <w:p w14:paraId="75164629" w14:textId="77777777" w:rsidR="00D07223" w:rsidRPr="002D46F9" w:rsidRDefault="00D07223" w:rsidP="003933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Cs/>
          <w:color w:val="000000"/>
        </w:rPr>
      </w:pPr>
    </w:p>
    <w:p w14:paraId="728E8635" w14:textId="6138207E" w:rsidR="00D07223" w:rsidRPr="00BA705B" w:rsidRDefault="00D07223" w:rsidP="003933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Helvetica"/>
          <w:b/>
          <w:color w:val="000000"/>
        </w:rPr>
      </w:pPr>
      <w:r w:rsidRPr="00BA705B">
        <w:rPr>
          <w:rFonts w:ascii="Calibri" w:hAnsi="Calibri" w:cs="Helvetica"/>
          <w:b/>
          <w:color w:val="000000"/>
        </w:rPr>
        <w:t xml:space="preserve">Invasive </w:t>
      </w:r>
      <w:r w:rsidR="00F05DEC" w:rsidRPr="00BA705B">
        <w:rPr>
          <w:rFonts w:ascii="Calibri" w:hAnsi="Calibri" w:cs="Helvetica"/>
          <w:b/>
          <w:color w:val="000000"/>
        </w:rPr>
        <w:t>l</w:t>
      </w:r>
      <w:r w:rsidRPr="00BA705B">
        <w:rPr>
          <w:rFonts w:ascii="Calibri" w:hAnsi="Calibri" w:cs="Helvetica"/>
          <w:b/>
          <w:color w:val="000000"/>
        </w:rPr>
        <w:t xml:space="preserve">ine </w:t>
      </w:r>
      <w:r w:rsidR="00F05DEC" w:rsidRPr="00BA705B">
        <w:rPr>
          <w:rFonts w:ascii="Calibri" w:hAnsi="Calibri" w:cs="Helvetica"/>
          <w:b/>
          <w:color w:val="000000"/>
        </w:rPr>
        <w:t>m</w:t>
      </w:r>
      <w:r w:rsidRPr="00BA705B">
        <w:rPr>
          <w:rFonts w:ascii="Calibri" w:hAnsi="Calibri" w:cs="Helvetica"/>
          <w:b/>
          <w:color w:val="000000"/>
        </w:rPr>
        <w:t>anagement/</w:t>
      </w:r>
      <w:r w:rsidR="00F05DEC" w:rsidRPr="00BA705B">
        <w:rPr>
          <w:rFonts w:ascii="Calibri" w:hAnsi="Calibri" w:cs="Helvetica"/>
          <w:b/>
          <w:color w:val="000000"/>
        </w:rPr>
        <w:t>m</w:t>
      </w:r>
      <w:r w:rsidRPr="00BA705B">
        <w:rPr>
          <w:rFonts w:ascii="Calibri" w:hAnsi="Calibri" w:cs="Helvetica"/>
          <w:b/>
          <w:color w:val="000000"/>
        </w:rPr>
        <w:t xml:space="preserve">onitoring </w:t>
      </w:r>
    </w:p>
    <w:p w14:paraId="60BF8E12" w14:textId="77777777" w:rsidR="00D07223" w:rsidRPr="002D46F9" w:rsidRDefault="00D07223" w:rsidP="00393329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Cs/>
          <w:color w:val="000000"/>
        </w:rPr>
      </w:pPr>
      <w:r w:rsidRPr="002D46F9">
        <w:rPr>
          <w:rFonts w:ascii="Calibri" w:hAnsi="Calibri" w:cs="Helvetica"/>
          <w:bCs/>
          <w:color w:val="000000"/>
        </w:rPr>
        <w:t>Arterial cannulation</w:t>
      </w:r>
    </w:p>
    <w:p w14:paraId="2FBA3B41" w14:textId="77777777" w:rsidR="00D07223" w:rsidRPr="002D46F9" w:rsidRDefault="00D07223" w:rsidP="00393329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Cs/>
          <w:color w:val="000000"/>
        </w:rPr>
      </w:pPr>
      <w:r w:rsidRPr="002D46F9">
        <w:rPr>
          <w:rFonts w:ascii="Calibri" w:hAnsi="Calibri" w:cs="Helvetica"/>
          <w:bCs/>
          <w:color w:val="000000"/>
        </w:rPr>
        <w:t xml:space="preserve">Pulmonary artery catheter </w:t>
      </w:r>
    </w:p>
    <w:p w14:paraId="168009FA" w14:textId="77777777" w:rsidR="00D07223" w:rsidRPr="002D46F9" w:rsidRDefault="00D07223" w:rsidP="00393329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Cs/>
          <w:color w:val="000000"/>
        </w:rPr>
      </w:pPr>
      <w:r w:rsidRPr="002D46F9">
        <w:rPr>
          <w:rFonts w:ascii="Calibri" w:hAnsi="Calibri" w:cs="Helvetica"/>
          <w:bCs/>
          <w:color w:val="000000"/>
        </w:rPr>
        <w:t xml:space="preserve">Others </w:t>
      </w:r>
    </w:p>
    <w:p w14:paraId="490B7BBC" w14:textId="77777777" w:rsidR="00D07223" w:rsidRPr="002D46F9" w:rsidRDefault="00D07223" w:rsidP="00393329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Cs/>
          <w:color w:val="000000"/>
        </w:rPr>
      </w:pPr>
      <w:r w:rsidRPr="002D46F9">
        <w:rPr>
          <w:rFonts w:ascii="Calibri" w:hAnsi="Calibri" w:cs="Helvetica"/>
          <w:bCs/>
          <w:color w:val="000000"/>
        </w:rPr>
        <w:t>Complications</w:t>
      </w:r>
    </w:p>
    <w:p w14:paraId="5896B2D0" w14:textId="77777777" w:rsidR="00D07223" w:rsidRPr="002D46F9" w:rsidRDefault="00D07223" w:rsidP="0039332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80"/>
        <w:rPr>
          <w:rFonts w:ascii="Calibri" w:hAnsi="Calibri" w:cs="Helvetica"/>
          <w:bCs/>
          <w:color w:val="000000"/>
        </w:rPr>
      </w:pPr>
    </w:p>
    <w:p w14:paraId="2856B566" w14:textId="41435F96" w:rsidR="00D07223" w:rsidRPr="00BA705B" w:rsidRDefault="00D07223" w:rsidP="003933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" w:hAnsi="Calibri" w:cs="Helvetica"/>
          <w:b/>
          <w:color w:val="000000"/>
        </w:rPr>
      </w:pPr>
      <w:r w:rsidRPr="00BA705B">
        <w:rPr>
          <w:rFonts w:ascii="Calibri" w:hAnsi="Calibri" w:cs="Helvetica"/>
          <w:b/>
          <w:color w:val="000000"/>
        </w:rPr>
        <w:t xml:space="preserve">Nutrition </w:t>
      </w:r>
    </w:p>
    <w:p w14:paraId="29D7C661" w14:textId="77777777" w:rsidR="00393329" w:rsidRPr="00393329" w:rsidRDefault="00D07223" w:rsidP="0039332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Calibri" w:hAnsi="Calibri"/>
        </w:rPr>
      </w:pPr>
      <w:r w:rsidRPr="00393329">
        <w:rPr>
          <w:rFonts w:ascii="Calibri" w:hAnsi="Calibri" w:cs="Helvetica"/>
          <w:bCs/>
          <w:color w:val="000000"/>
        </w:rPr>
        <w:t xml:space="preserve">Route </w:t>
      </w:r>
      <w:r w:rsidRPr="00393329">
        <w:rPr>
          <w:rFonts w:ascii="Calibri" w:hAnsi="Calibri" w:cs="Helvetica"/>
          <w:bCs/>
          <w:color w:val="000000"/>
          <w:lang w:val="de-DE"/>
        </w:rPr>
        <w:t>(parenteral/enteral)</w:t>
      </w:r>
      <w:r w:rsidR="00393329" w:rsidRPr="00393329">
        <w:rPr>
          <w:rFonts w:ascii="Calibri" w:hAnsi="Calibri" w:cs="Helvetica"/>
          <w:bCs/>
          <w:color w:val="000000"/>
          <w:lang w:val="de-DE"/>
        </w:rPr>
        <w:t xml:space="preserve"> </w:t>
      </w:r>
    </w:p>
    <w:p w14:paraId="63E8F97B" w14:textId="77777777" w:rsidR="00393329" w:rsidRPr="00393329" w:rsidRDefault="00D07223" w:rsidP="0039332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Calibri" w:hAnsi="Calibri"/>
        </w:rPr>
      </w:pPr>
      <w:r w:rsidRPr="00393329">
        <w:rPr>
          <w:rFonts w:ascii="Calibri" w:hAnsi="Calibri" w:cs="Helvetica"/>
          <w:bCs/>
          <w:color w:val="000000"/>
          <w:lang w:val="de-DE"/>
        </w:rPr>
        <w:t xml:space="preserve">Indications/contraindications </w:t>
      </w:r>
      <w:r w:rsidR="00F05DEC" w:rsidRPr="00393329">
        <w:rPr>
          <w:rFonts w:ascii="Calibri" w:hAnsi="Calibri" w:cs="Helvetica"/>
          <w:bCs/>
          <w:color w:val="000000"/>
          <w:lang w:val="de-DE"/>
        </w:rPr>
        <w:t xml:space="preserve"> </w:t>
      </w:r>
    </w:p>
    <w:p w14:paraId="57EDB5CD" w14:textId="77777777" w:rsidR="00393329" w:rsidRPr="00393329" w:rsidRDefault="002D46F9" w:rsidP="0039332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Calibri" w:hAnsi="Calibri"/>
        </w:rPr>
      </w:pPr>
      <w:r w:rsidRPr="00393329">
        <w:rPr>
          <w:rFonts w:ascii="Calibri" w:hAnsi="Calibri" w:cs="Helvetica"/>
          <w:bCs/>
          <w:color w:val="000000"/>
          <w:lang w:val="de-DE"/>
        </w:rPr>
        <w:t>Solution formulation</w:t>
      </w:r>
      <w:r w:rsidR="00F05DEC" w:rsidRPr="00393329">
        <w:rPr>
          <w:rFonts w:ascii="Calibri" w:hAnsi="Calibri" w:cs="Helvetica"/>
          <w:bCs/>
          <w:color w:val="000000"/>
          <w:lang w:val="de-DE"/>
        </w:rPr>
        <w:t xml:space="preserve"> </w:t>
      </w:r>
    </w:p>
    <w:p w14:paraId="4A4F404F" w14:textId="05F0E953" w:rsidR="003515F4" w:rsidRPr="00393329" w:rsidRDefault="00393329" w:rsidP="0039332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Calibri" w:hAnsi="Calibri"/>
        </w:rPr>
      </w:pPr>
      <w:r>
        <w:rPr>
          <w:rFonts w:ascii="Calibri" w:hAnsi="Calibri" w:cs="Helvetica"/>
          <w:bCs/>
          <w:color w:val="000000"/>
          <w:lang w:val="de-DE"/>
        </w:rPr>
        <w:t>Co</w:t>
      </w:r>
      <w:r w:rsidR="00D07223" w:rsidRPr="00393329">
        <w:rPr>
          <w:rFonts w:ascii="Calibri" w:hAnsi="Calibri" w:cs="Helvetica"/>
          <w:bCs/>
          <w:color w:val="000000"/>
          <w:lang w:val="de-DE"/>
        </w:rPr>
        <w:t>mplications</w:t>
      </w:r>
    </w:p>
    <w:sectPr w:rsidR="003515F4" w:rsidRPr="00393329" w:rsidSect="00393329">
      <w:headerReference w:type="default" r:id="rId7"/>
      <w:pgSz w:w="11900" w:h="16840"/>
      <w:pgMar w:top="1440" w:right="1077" w:bottom="1134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A15B" w14:textId="77777777" w:rsidR="008B0B82" w:rsidRDefault="008B0B82" w:rsidP="00804198">
      <w:r>
        <w:separator/>
      </w:r>
    </w:p>
  </w:endnote>
  <w:endnote w:type="continuationSeparator" w:id="0">
    <w:p w14:paraId="49A56303" w14:textId="77777777" w:rsidR="008B0B82" w:rsidRDefault="008B0B82" w:rsidP="0080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EFA0" w14:textId="77777777" w:rsidR="008B0B82" w:rsidRDefault="008B0B82" w:rsidP="00804198">
      <w:r>
        <w:separator/>
      </w:r>
    </w:p>
  </w:footnote>
  <w:footnote w:type="continuationSeparator" w:id="0">
    <w:p w14:paraId="783646A2" w14:textId="77777777" w:rsidR="008B0B82" w:rsidRDefault="008B0B82" w:rsidP="0080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D5AA" w14:textId="77777777" w:rsidR="00804198" w:rsidRDefault="00804198" w:rsidP="00804198">
    <w:pPr>
      <w:pStyle w:val="Standard1"/>
      <w:jc w:val="center"/>
      <w:rPr>
        <w:rFonts w:ascii="Calibri Bold" w:hAnsi="Calibri Bold"/>
        <w:sz w:val="28"/>
      </w:rPr>
    </w:pPr>
    <w:r>
      <w:rPr>
        <w:rFonts w:ascii="Calibri Bold" w:hAnsi="Calibri Bold"/>
        <w:sz w:val="28"/>
      </w:rPr>
      <w:t xml:space="preserve">European College of Veterinary Anaesthesia and Analgesia  </w:t>
    </w:r>
  </w:p>
  <w:p w14:paraId="54B29DE5" w14:textId="12F1B644" w:rsidR="00804198" w:rsidRPr="00804198" w:rsidRDefault="00804198" w:rsidP="00804198">
    <w:pPr>
      <w:pStyle w:val="Standard1"/>
      <w:jc w:val="center"/>
      <w:rPr>
        <w:rFonts w:ascii="Calibri Bold" w:hAnsi="Calibri Bold"/>
        <w:sz w:val="28"/>
      </w:rPr>
    </w:pPr>
    <w:fldSimple w:instr=" USERPROPERTY  \* MERGEFORMAT " w:fldLock="1">
      <w:r w:rsidR="00393329">
        <w:rPr>
          <w:noProof/>
        </w:rPr>
        <w:drawing>
          <wp:anchor distT="0" distB="0" distL="114300" distR="114300" simplePos="0" relativeHeight="251657216" behindDoc="0" locked="0" layoutInCell="1" allowOverlap="1" wp14:anchorId="398A5D27" wp14:editId="78A2A71B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762635" cy="776605"/>
            <wp:effectExtent l="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lum contrast="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329">
        <w:rPr>
          <w:noProof/>
        </w:rPr>
        <mc:AlternateContent>
          <mc:Choice Requires="wps">
            <w:drawing>
              <wp:inline distT="0" distB="0" distL="0" distR="0" wp14:anchorId="0C2465E1" wp14:editId="2F24ED16">
                <wp:extent cx="762000" cy="7747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A432BC" id="AutoShape 1" o:spid="_x0000_s1026" style="width:60pt;height: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DEF"/>
    <w:multiLevelType w:val="hybridMultilevel"/>
    <w:tmpl w:val="D9CE5156"/>
    <w:lvl w:ilvl="0" w:tplc="8B18A5B6">
      <w:start w:val="1"/>
      <w:numFmt w:val="decimal"/>
      <w:lvlText w:val="%1."/>
      <w:lvlJc w:val="left"/>
      <w:pPr>
        <w:ind w:left="1120" w:hanging="5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0" w:hanging="360"/>
      </w:pPr>
    </w:lvl>
    <w:lvl w:ilvl="2" w:tplc="0407001B">
      <w:start w:val="1"/>
      <w:numFmt w:val="lowerRoman"/>
      <w:lvlText w:val="%3."/>
      <w:lvlJc w:val="right"/>
      <w:pPr>
        <w:ind w:left="2360" w:hanging="180"/>
      </w:pPr>
    </w:lvl>
    <w:lvl w:ilvl="3" w:tplc="0407000F" w:tentative="1">
      <w:start w:val="1"/>
      <w:numFmt w:val="decimal"/>
      <w:lvlText w:val="%4."/>
      <w:lvlJc w:val="left"/>
      <w:pPr>
        <w:ind w:left="3080" w:hanging="360"/>
      </w:pPr>
    </w:lvl>
    <w:lvl w:ilvl="4" w:tplc="04070019" w:tentative="1">
      <w:start w:val="1"/>
      <w:numFmt w:val="lowerLetter"/>
      <w:lvlText w:val="%5."/>
      <w:lvlJc w:val="left"/>
      <w:pPr>
        <w:ind w:left="3800" w:hanging="360"/>
      </w:pPr>
    </w:lvl>
    <w:lvl w:ilvl="5" w:tplc="0407001B" w:tentative="1">
      <w:start w:val="1"/>
      <w:numFmt w:val="lowerRoman"/>
      <w:lvlText w:val="%6."/>
      <w:lvlJc w:val="right"/>
      <w:pPr>
        <w:ind w:left="4520" w:hanging="180"/>
      </w:pPr>
    </w:lvl>
    <w:lvl w:ilvl="6" w:tplc="0407000F" w:tentative="1">
      <w:start w:val="1"/>
      <w:numFmt w:val="decimal"/>
      <w:lvlText w:val="%7."/>
      <w:lvlJc w:val="left"/>
      <w:pPr>
        <w:ind w:left="5240" w:hanging="360"/>
      </w:pPr>
    </w:lvl>
    <w:lvl w:ilvl="7" w:tplc="04070019" w:tentative="1">
      <w:start w:val="1"/>
      <w:numFmt w:val="lowerLetter"/>
      <w:lvlText w:val="%8."/>
      <w:lvlJc w:val="left"/>
      <w:pPr>
        <w:ind w:left="5960" w:hanging="360"/>
      </w:pPr>
    </w:lvl>
    <w:lvl w:ilvl="8" w:tplc="0407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6D009DA"/>
    <w:multiLevelType w:val="hybridMultilevel"/>
    <w:tmpl w:val="46524BD4"/>
    <w:lvl w:ilvl="0" w:tplc="6C02FD18">
      <w:start w:val="3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00" w:hanging="360"/>
      </w:pPr>
    </w:lvl>
    <w:lvl w:ilvl="2" w:tplc="0807001B" w:tentative="1">
      <w:start w:val="1"/>
      <w:numFmt w:val="lowerRoman"/>
      <w:lvlText w:val="%3."/>
      <w:lvlJc w:val="right"/>
      <w:pPr>
        <w:ind w:left="2920" w:hanging="180"/>
      </w:pPr>
    </w:lvl>
    <w:lvl w:ilvl="3" w:tplc="0807000F" w:tentative="1">
      <w:start w:val="1"/>
      <w:numFmt w:val="decimal"/>
      <w:lvlText w:val="%4."/>
      <w:lvlJc w:val="left"/>
      <w:pPr>
        <w:ind w:left="3640" w:hanging="360"/>
      </w:pPr>
    </w:lvl>
    <w:lvl w:ilvl="4" w:tplc="08070019" w:tentative="1">
      <w:start w:val="1"/>
      <w:numFmt w:val="lowerLetter"/>
      <w:lvlText w:val="%5."/>
      <w:lvlJc w:val="left"/>
      <w:pPr>
        <w:ind w:left="4360" w:hanging="360"/>
      </w:pPr>
    </w:lvl>
    <w:lvl w:ilvl="5" w:tplc="0807001B" w:tentative="1">
      <w:start w:val="1"/>
      <w:numFmt w:val="lowerRoman"/>
      <w:lvlText w:val="%6."/>
      <w:lvlJc w:val="right"/>
      <w:pPr>
        <w:ind w:left="5080" w:hanging="180"/>
      </w:pPr>
    </w:lvl>
    <w:lvl w:ilvl="6" w:tplc="0807000F" w:tentative="1">
      <w:start w:val="1"/>
      <w:numFmt w:val="decimal"/>
      <w:lvlText w:val="%7."/>
      <w:lvlJc w:val="left"/>
      <w:pPr>
        <w:ind w:left="5800" w:hanging="360"/>
      </w:pPr>
    </w:lvl>
    <w:lvl w:ilvl="7" w:tplc="08070019" w:tentative="1">
      <w:start w:val="1"/>
      <w:numFmt w:val="lowerLetter"/>
      <w:lvlText w:val="%8."/>
      <w:lvlJc w:val="left"/>
      <w:pPr>
        <w:ind w:left="6520" w:hanging="360"/>
      </w:pPr>
    </w:lvl>
    <w:lvl w:ilvl="8" w:tplc="0807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CEC4747"/>
    <w:multiLevelType w:val="hybridMultilevel"/>
    <w:tmpl w:val="43C6852A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C35E8"/>
    <w:multiLevelType w:val="hybridMultilevel"/>
    <w:tmpl w:val="1CE2519A"/>
    <w:lvl w:ilvl="0" w:tplc="EBB4016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D3739C"/>
    <w:multiLevelType w:val="hybridMultilevel"/>
    <w:tmpl w:val="B20893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25E69"/>
    <w:multiLevelType w:val="hybridMultilevel"/>
    <w:tmpl w:val="411E9664"/>
    <w:lvl w:ilvl="0" w:tplc="04070019">
      <w:start w:val="1"/>
      <w:numFmt w:val="lowerLetter"/>
      <w:lvlText w:val="%1."/>
      <w:lvlJc w:val="left"/>
      <w:pPr>
        <w:ind w:left="1480" w:hanging="360"/>
      </w:pPr>
    </w:lvl>
    <w:lvl w:ilvl="1" w:tplc="04070019" w:tentative="1">
      <w:start w:val="1"/>
      <w:numFmt w:val="lowerLetter"/>
      <w:lvlText w:val="%2."/>
      <w:lvlJc w:val="left"/>
      <w:pPr>
        <w:ind w:left="2200" w:hanging="360"/>
      </w:pPr>
    </w:lvl>
    <w:lvl w:ilvl="2" w:tplc="0407001B" w:tentative="1">
      <w:start w:val="1"/>
      <w:numFmt w:val="lowerRoman"/>
      <w:lvlText w:val="%3."/>
      <w:lvlJc w:val="right"/>
      <w:pPr>
        <w:ind w:left="2920" w:hanging="180"/>
      </w:pPr>
    </w:lvl>
    <w:lvl w:ilvl="3" w:tplc="0407000F" w:tentative="1">
      <w:start w:val="1"/>
      <w:numFmt w:val="decimal"/>
      <w:lvlText w:val="%4."/>
      <w:lvlJc w:val="left"/>
      <w:pPr>
        <w:ind w:left="3640" w:hanging="360"/>
      </w:pPr>
    </w:lvl>
    <w:lvl w:ilvl="4" w:tplc="04070019" w:tentative="1">
      <w:start w:val="1"/>
      <w:numFmt w:val="lowerLetter"/>
      <w:lvlText w:val="%5."/>
      <w:lvlJc w:val="left"/>
      <w:pPr>
        <w:ind w:left="4360" w:hanging="360"/>
      </w:pPr>
    </w:lvl>
    <w:lvl w:ilvl="5" w:tplc="0407001B" w:tentative="1">
      <w:start w:val="1"/>
      <w:numFmt w:val="lowerRoman"/>
      <w:lvlText w:val="%6."/>
      <w:lvlJc w:val="right"/>
      <w:pPr>
        <w:ind w:left="5080" w:hanging="180"/>
      </w:pPr>
    </w:lvl>
    <w:lvl w:ilvl="6" w:tplc="0407000F" w:tentative="1">
      <w:start w:val="1"/>
      <w:numFmt w:val="decimal"/>
      <w:lvlText w:val="%7."/>
      <w:lvlJc w:val="left"/>
      <w:pPr>
        <w:ind w:left="5800" w:hanging="360"/>
      </w:pPr>
    </w:lvl>
    <w:lvl w:ilvl="7" w:tplc="04070019" w:tentative="1">
      <w:start w:val="1"/>
      <w:numFmt w:val="lowerLetter"/>
      <w:lvlText w:val="%8."/>
      <w:lvlJc w:val="left"/>
      <w:pPr>
        <w:ind w:left="6520" w:hanging="360"/>
      </w:pPr>
    </w:lvl>
    <w:lvl w:ilvl="8" w:tplc="0407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3C3A3650"/>
    <w:multiLevelType w:val="hybridMultilevel"/>
    <w:tmpl w:val="C8887E4E"/>
    <w:lvl w:ilvl="0" w:tplc="04070019">
      <w:start w:val="1"/>
      <w:numFmt w:val="lowerLetter"/>
      <w:lvlText w:val="%1."/>
      <w:lvlJc w:val="left"/>
      <w:pPr>
        <w:ind w:left="1480" w:hanging="360"/>
      </w:pPr>
    </w:lvl>
    <w:lvl w:ilvl="1" w:tplc="04070019" w:tentative="1">
      <w:start w:val="1"/>
      <w:numFmt w:val="lowerLetter"/>
      <w:lvlText w:val="%2."/>
      <w:lvlJc w:val="left"/>
      <w:pPr>
        <w:ind w:left="2200" w:hanging="360"/>
      </w:pPr>
    </w:lvl>
    <w:lvl w:ilvl="2" w:tplc="0407001B" w:tentative="1">
      <w:start w:val="1"/>
      <w:numFmt w:val="lowerRoman"/>
      <w:lvlText w:val="%3."/>
      <w:lvlJc w:val="right"/>
      <w:pPr>
        <w:ind w:left="2920" w:hanging="180"/>
      </w:pPr>
    </w:lvl>
    <w:lvl w:ilvl="3" w:tplc="0407000F" w:tentative="1">
      <w:start w:val="1"/>
      <w:numFmt w:val="decimal"/>
      <w:lvlText w:val="%4."/>
      <w:lvlJc w:val="left"/>
      <w:pPr>
        <w:ind w:left="3640" w:hanging="360"/>
      </w:pPr>
    </w:lvl>
    <w:lvl w:ilvl="4" w:tplc="04070019" w:tentative="1">
      <w:start w:val="1"/>
      <w:numFmt w:val="lowerLetter"/>
      <w:lvlText w:val="%5."/>
      <w:lvlJc w:val="left"/>
      <w:pPr>
        <w:ind w:left="4360" w:hanging="360"/>
      </w:pPr>
    </w:lvl>
    <w:lvl w:ilvl="5" w:tplc="0407001B" w:tentative="1">
      <w:start w:val="1"/>
      <w:numFmt w:val="lowerRoman"/>
      <w:lvlText w:val="%6."/>
      <w:lvlJc w:val="right"/>
      <w:pPr>
        <w:ind w:left="5080" w:hanging="180"/>
      </w:pPr>
    </w:lvl>
    <w:lvl w:ilvl="6" w:tplc="0407000F" w:tentative="1">
      <w:start w:val="1"/>
      <w:numFmt w:val="decimal"/>
      <w:lvlText w:val="%7."/>
      <w:lvlJc w:val="left"/>
      <w:pPr>
        <w:ind w:left="5800" w:hanging="360"/>
      </w:pPr>
    </w:lvl>
    <w:lvl w:ilvl="7" w:tplc="04070019" w:tentative="1">
      <w:start w:val="1"/>
      <w:numFmt w:val="lowerLetter"/>
      <w:lvlText w:val="%8."/>
      <w:lvlJc w:val="left"/>
      <w:pPr>
        <w:ind w:left="6520" w:hanging="360"/>
      </w:pPr>
    </w:lvl>
    <w:lvl w:ilvl="8" w:tplc="0407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59846EEF"/>
    <w:multiLevelType w:val="hybridMultilevel"/>
    <w:tmpl w:val="0AF83718"/>
    <w:lvl w:ilvl="0" w:tplc="04070017">
      <w:start w:val="1"/>
      <w:numFmt w:val="lowerLetter"/>
      <w:lvlText w:val="%1)"/>
      <w:lvlJc w:val="left"/>
      <w:pPr>
        <w:ind w:left="1280" w:hanging="360"/>
      </w:pPr>
    </w:lvl>
    <w:lvl w:ilvl="1" w:tplc="04070019" w:tentative="1">
      <w:start w:val="1"/>
      <w:numFmt w:val="lowerLetter"/>
      <w:lvlText w:val="%2."/>
      <w:lvlJc w:val="left"/>
      <w:pPr>
        <w:ind w:left="2000" w:hanging="360"/>
      </w:pPr>
    </w:lvl>
    <w:lvl w:ilvl="2" w:tplc="0407001B" w:tentative="1">
      <w:start w:val="1"/>
      <w:numFmt w:val="lowerRoman"/>
      <w:lvlText w:val="%3."/>
      <w:lvlJc w:val="right"/>
      <w:pPr>
        <w:ind w:left="2720" w:hanging="180"/>
      </w:pPr>
    </w:lvl>
    <w:lvl w:ilvl="3" w:tplc="0407000F" w:tentative="1">
      <w:start w:val="1"/>
      <w:numFmt w:val="decimal"/>
      <w:lvlText w:val="%4."/>
      <w:lvlJc w:val="left"/>
      <w:pPr>
        <w:ind w:left="3440" w:hanging="360"/>
      </w:pPr>
    </w:lvl>
    <w:lvl w:ilvl="4" w:tplc="04070019" w:tentative="1">
      <w:start w:val="1"/>
      <w:numFmt w:val="lowerLetter"/>
      <w:lvlText w:val="%5."/>
      <w:lvlJc w:val="left"/>
      <w:pPr>
        <w:ind w:left="4160" w:hanging="360"/>
      </w:pPr>
    </w:lvl>
    <w:lvl w:ilvl="5" w:tplc="0407001B" w:tentative="1">
      <w:start w:val="1"/>
      <w:numFmt w:val="lowerRoman"/>
      <w:lvlText w:val="%6."/>
      <w:lvlJc w:val="right"/>
      <w:pPr>
        <w:ind w:left="4880" w:hanging="180"/>
      </w:pPr>
    </w:lvl>
    <w:lvl w:ilvl="6" w:tplc="0407000F" w:tentative="1">
      <w:start w:val="1"/>
      <w:numFmt w:val="decimal"/>
      <w:lvlText w:val="%7."/>
      <w:lvlJc w:val="left"/>
      <w:pPr>
        <w:ind w:left="5600" w:hanging="360"/>
      </w:pPr>
    </w:lvl>
    <w:lvl w:ilvl="7" w:tplc="04070019" w:tentative="1">
      <w:start w:val="1"/>
      <w:numFmt w:val="lowerLetter"/>
      <w:lvlText w:val="%8."/>
      <w:lvlJc w:val="left"/>
      <w:pPr>
        <w:ind w:left="6320" w:hanging="360"/>
      </w:pPr>
    </w:lvl>
    <w:lvl w:ilvl="8" w:tplc="0407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8" w15:restartNumberingAfterBreak="0">
    <w:nsid w:val="5FF32F80"/>
    <w:multiLevelType w:val="hybridMultilevel"/>
    <w:tmpl w:val="D612012C"/>
    <w:lvl w:ilvl="0" w:tplc="04070019">
      <w:start w:val="1"/>
      <w:numFmt w:val="lowerLetter"/>
      <w:lvlText w:val="%1."/>
      <w:lvlJc w:val="left"/>
      <w:pPr>
        <w:ind w:left="1120" w:hanging="5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0" w:hanging="360"/>
      </w:pPr>
    </w:lvl>
    <w:lvl w:ilvl="2" w:tplc="FFFFFFFF">
      <w:start w:val="1"/>
      <w:numFmt w:val="lowerRoman"/>
      <w:lvlText w:val="%3."/>
      <w:lvlJc w:val="right"/>
      <w:pPr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 w15:restartNumberingAfterBreak="0">
    <w:nsid w:val="61D905B2"/>
    <w:multiLevelType w:val="hybridMultilevel"/>
    <w:tmpl w:val="8F760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A6D50"/>
    <w:multiLevelType w:val="hybridMultilevel"/>
    <w:tmpl w:val="E5CE942A"/>
    <w:lvl w:ilvl="0" w:tplc="04070019">
      <w:start w:val="1"/>
      <w:numFmt w:val="lowerLetter"/>
      <w:lvlText w:val="%1."/>
      <w:lvlJc w:val="left"/>
      <w:pPr>
        <w:ind w:left="1120" w:hanging="5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0" w:hanging="360"/>
      </w:pPr>
    </w:lvl>
    <w:lvl w:ilvl="2" w:tplc="FFFFFFFF">
      <w:start w:val="1"/>
      <w:numFmt w:val="lowerRoman"/>
      <w:lvlText w:val="%3."/>
      <w:lvlJc w:val="right"/>
      <w:pPr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23"/>
    <w:rsid w:val="002D46F9"/>
    <w:rsid w:val="003515F4"/>
    <w:rsid w:val="00392FE4"/>
    <w:rsid w:val="00393329"/>
    <w:rsid w:val="005537B8"/>
    <w:rsid w:val="005F4A59"/>
    <w:rsid w:val="00804198"/>
    <w:rsid w:val="008B0B82"/>
    <w:rsid w:val="008B7A67"/>
    <w:rsid w:val="00BA705B"/>
    <w:rsid w:val="00D07223"/>
    <w:rsid w:val="00F0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2D988"/>
  <w14:defaultImageDpi w14:val="300"/>
  <w15:chartTrackingRefBased/>
  <w15:docId w15:val="{89E6E14D-1350-4A52-BC53-A20425B4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1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198"/>
  </w:style>
  <w:style w:type="paragraph" w:styleId="Footer">
    <w:name w:val="footer"/>
    <w:basedOn w:val="Normal"/>
    <w:link w:val="FooterChar"/>
    <w:uiPriority w:val="99"/>
    <w:unhideWhenUsed/>
    <w:rsid w:val="008041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198"/>
  </w:style>
  <w:style w:type="paragraph" w:customStyle="1" w:styleId="Standard1">
    <w:name w:val="Standard1"/>
    <w:rsid w:val="00804198"/>
    <w:rPr>
      <w:rFonts w:ascii="Times New Roman" w:eastAsia="ヒラギノ角ゴ Pro W3" w:hAnsi="Times New Roman"/>
      <w:color w:val="000000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0EF09627B3543A8366A29341CD62D" ma:contentTypeVersion="4" ma:contentTypeDescription="Crée un document." ma:contentTypeScope="" ma:versionID="cab317efb030b49ea588b3275834b4bd">
  <xsd:schema xmlns:xsd="http://www.w3.org/2001/XMLSchema" xmlns:xs="http://www.w3.org/2001/XMLSchema" xmlns:p="http://schemas.microsoft.com/office/2006/metadata/properties" xmlns:ns2="43f3a969-caf2-4049-9b95-f1ec338897d5" targetNamespace="http://schemas.microsoft.com/office/2006/metadata/properties" ma:root="true" ma:fieldsID="4ac3f430b9ea06ad71ae461f0724eb4d" ns2:_="">
    <xsd:import namespace="43f3a969-caf2-4049-9b95-f1ec33889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a969-caf2-4049-9b95-f1ec33889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44294-FBFB-41A6-AED4-A2EED07E406C}"/>
</file>

<file path=customXml/itemProps2.xml><?xml version="1.0" encoding="utf-8"?>
<ds:datastoreItem xmlns:ds="http://schemas.openxmlformats.org/officeDocument/2006/customXml" ds:itemID="{315B9171-74D9-4A72-B379-4CEBFC621FF3}"/>
</file>

<file path=customXml/itemProps3.xml><?xml version="1.0" encoding="utf-8"?>
<ds:datastoreItem xmlns:ds="http://schemas.openxmlformats.org/officeDocument/2006/customXml" ds:itemID="{5E994D3C-6E03-42DF-B32F-92671FDA5F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VAS -int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Iff</dc:creator>
  <cp:keywords/>
  <cp:lastModifiedBy>Lynne Hughes</cp:lastModifiedBy>
  <cp:revision>2</cp:revision>
  <dcterms:created xsi:type="dcterms:W3CDTF">2022-02-27T15:16:00Z</dcterms:created>
  <dcterms:modified xsi:type="dcterms:W3CDTF">2022-02-27T15:16:00Z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0x010100AE20EF09627B3543A8366A29341CD62D</vt:lpwstr>
  </property>
</Properties>
</file>